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tblInd w:w="93" w:type="dxa"/>
        <w:tblLook w:val="04A0"/>
      </w:tblPr>
      <w:tblGrid>
        <w:gridCol w:w="1912"/>
        <w:gridCol w:w="721"/>
        <w:gridCol w:w="1260"/>
        <w:gridCol w:w="1574"/>
        <w:gridCol w:w="1657"/>
        <w:gridCol w:w="1441"/>
        <w:gridCol w:w="1325"/>
        <w:gridCol w:w="1260"/>
      </w:tblGrid>
      <w:tr w:rsidR="002D4ABD" w:rsidRPr="002D4ABD" w:rsidTr="002D4ABD">
        <w:trPr>
          <w:trHeight w:val="8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4ABD">
              <w:rPr>
                <w:rFonts w:ascii="Calibri" w:eastAsia="Times New Roman" w:hAnsi="Calibri" w:cs="Calibri"/>
                <w:b/>
                <w:bCs/>
                <w:color w:val="000000"/>
              </w:rPr>
              <w:t>Prabir</w:t>
            </w:r>
            <w:proofErr w:type="spellEnd"/>
            <w:r w:rsidRPr="002D4A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4ABD">
              <w:rPr>
                <w:rFonts w:ascii="Calibri" w:eastAsia="Times New Roman" w:hAnsi="Calibri" w:cs="Calibri"/>
                <w:b/>
                <w:bCs/>
                <w:color w:val="000000"/>
              </w:rPr>
              <w:t>Maity</w:t>
            </w:r>
            <w:proofErr w:type="spellEnd"/>
          </w:p>
        </w:tc>
        <w:tc>
          <w:tcPr>
            <w:tcW w:w="9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Timings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22-Feb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23-Feb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24-Feb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25-Feb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26-Feb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27-Feb</w:t>
            </w:r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11.00 to 12.00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References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Review &amp; View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Page Layout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12.00 to 1.00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Insert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Page Layout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Review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View</w:t>
            </w:r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Adjustment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Balance Sheet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2.00 to 3.00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Paint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4ABD">
              <w:rPr>
                <w:rFonts w:ascii="Calibri" w:eastAsia="Times New Roman" w:hAnsi="Calibri" w:cs="Calibri"/>
                <w:color w:val="000000"/>
              </w:rPr>
              <w:t>Mswrd</w:t>
            </w:r>
            <w:proofErr w:type="spellEnd"/>
            <w:r w:rsidRPr="002D4ABD">
              <w:rPr>
                <w:rFonts w:ascii="Calibri" w:eastAsia="Times New Roman" w:hAnsi="Calibri" w:cs="Calibri"/>
                <w:color w:val="000000"/>
              </w:rPr>
              <w:t>(home)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Insert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3.00 to 4.00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4ABD">
              <w:rPr>
                <w:rFonts w:ascii="Calibri" w:eastAsia="Times New Roman" w:hAnsi="Calibri" w:cs="Calibri"/>
                <w:color w:val="000000"/>
              </w:rPr>
              <w:t>Cst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4ABD">
              <w:rPr>
                <w:rFonts w:ascii="Calibri" w:eastAsia="Times New Roman" w:hAnsi="Calibri" w:cs="Calibri"/>
                <w:color w:val="000000"/>
              </w:rPr>
              <w:t>Puirchase</w:t>
            </w:r>
            <w:proofErr w:type="spellEnd"/>
            <w:r w:rsidRPr="002D4ABD">
              <w:rPr>
                <w:rFonts w:ascii="Calibri" w:eastAsia="Times New Roman" w:hAnsi="Calibri" w:cs="Calibri"/>
                <w:color w:val="000000"/>
              </w:rPr>
              <w:t xml:space="preserve"> order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4.00 to 5.00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4ABD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4ABD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4ABD">
              <w:rPr>
                <w:rFonts w:ascii="Calibri" w:eastAsia="Times New Roman" w:hAnsi="Calibri" w:cs="Calibri"/>
                <w:color w:val="000000"/>
              </w:rPr>
              <w:t>Formule</w:t>
            </w:r>
            <w:proofErr w:type="spellEnd"/>
          </w:p>
        </w:tc>
      </w:tr>
      <w:tr w:rsidR="002D4ABD" w:rsidRPr="002D4ABD" w:rsidTr="002D4ABD">
        <w:trPr>
          <w:trHeight w:val="87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5.00 to 6.00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Export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Import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BD" w:rsidRPr="002D4ABD" w:rsidRDefault="002D4ABD" w:rsidP="002D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ABD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</w:tbl>
    <w:p w:rsidR="00FA515F" w:rsidRDefault="00FA515F"/>
    <w:sectPr w:rsidR="00FA515F" w:rsidSect="0079795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ABD"/>
    <w:rsid w:val="002D4ABD"/>
    <w:rsid w:val="00797958"/>
    <w:rsid w:val="00926C6C"/>
    <w:rsid w:val="00B230DF"/>
    <w:rsid w:val="00B911F7"/>
    <w:rsid w:val="00C551CF"/>
    <w:rsid w:val="00C856D8"/>
    <w:rsid w:val="00ED37D4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1</cp:revision>
  <dcterms:created xsi:type="dcterms:W3CDTF">2016-02-20T09:50:00Z</dcterms:created>
  <dcterms:modified xsi:type="dcterms:W3CDTF">2016-02-20T09:50:00Z</dcterms:modified>
</cp:coreProperties>
</file>