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61"/>
        <w:tblW w:w="11659" w:type="dxa"/>
        <w:tblLook w:val="04A0"/>
      </w:tblPr>
      <w:tblGrid>
        <w:gridCol w:w="1932"/>
        <w:gridCol w:w="712"/>
        <w:gridCol w:w="1387"/>
        <w:gridCol w:w="1387"/>
        <w:gridCol w:w="1387"/>
        <w:gridCol w:w="1585"/>
        <w:gridCol w:w="2000"/>
        <w:gridCol w:w="1269"/>
      </w:tblGrid>
      <w:tr w:rsidR="000B1CB8" w:rsidRPr="000B1CB8" w:rsidTr="000B1CB8">
        <w:trPr>
          <w:trHeight w:val="1063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B1CB8">
              <w:rPr>
                <w:rFonts w:ascii="Calibri" w:eastAsia="Times New Roman" w:hAnsi="Calibri" w:cs="Calibri"/>
                <w:b/>
                <w:bCs/>
                <w:color w:val="000000"/>
              </w:rPr>
              <w:t>Prabir</w:t>
            </w:r>
            <w:proofErr w:type="spellEnd"/>
            <w:r w:rsidRPr="000B1CB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B1CB8">
              <w:rPr>
                <w:rFonts w:ascii="Calibri" w:eastAsia="Times New Roman" w:hAnsi="Calibri" w:cs="Calibri"/>
                <w:b/>
                <w:bCs/>
                <w:color w:val="000000"/>
              </w:rPr>
              <w:t>Maity</w:t>
            </w:r>
            <w:proofErr w:type="spellEnd"/>
          </w:p>
        </w:tc>
        <w:tc>
          <w:tcPr>
            <w:tcW w:w="9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1CB8">
              <w:rPr>
                <w:rFonts w:ascii="Calibri" w:eastAsia="Times New Roman" w:hAnsi="Calibri" w:cs="Calibri"/>
                <w:b/>
                <w:bCs/>
                <w:color w:val="000000"/>
              </w:rPr>
              <w:t>Action Plan</w:t>
            </w:r>
          </w:p>
        </w:tc>
      </w:tr>
      <w:tr w:rsidR="000B1CB8" w:rsidRPr="000B1CB8" w:rsidTr="000B1CB8">
        <w:trPr>
          <w:trHeight w:val="1063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1CB8">
              <w:rPr>
                <w:rFonts w:ascii="Calibri" w:eastAsia="Times New Roman" w:hAnsi="Calibri" w:cs="Calibri"/>
                <w:b/>
                <w:bCs/>
                <w:color w:val="000000"/>
              </w:rPr>
              <w:t>Timings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1CB8">
              <w:rPr>
                <w:rFonts w:ascii="Calibri" w:eastAsia="Times New Roman" w:hAnsi="Calibri" w:cs="Calibri"/>
                <w:b/>
                <w:bCs/>
                <w:color w:val="000000"/>
              </w:rPr>
              <w:t>Topic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1CB8">
              <w:rPr>
                <w:rFonts w:ascii="Calibri" w:eastAsia="Times New Roman" w:hAnsi="Calibri" w:cs="Calibri"/>
                <w:b/>
                <w:bCs/>
                <w:color w:val="000000"/>
              </w:rPr>
              <w:t>15-Feb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1CB8">
              <w:rPr>
                <w:rFonts w:ascii="Calibri" w:eastAsia="Times New Roman" w:hAnsi="Calibri" w:cs="Calibri"/>
                <w:b/>
                <w:bCs/>
                <w:color w:val="000000"/>
              </w:rPr>
              <w:t>16-Feb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1CB8">
              <w:rPr>
                <w:rFonts w:ascii="Calibri" w:eastAsia="Times New Roman" w:hAnsi="Calibri" w:cs="Calibri"/>
                <w:b/>
                <w:bCs/>
                <w:color w:val="000000"/>
              </w:rPr>
              <w:t>17-Feb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1CB8">
              <w:rPr>
                <w:rFonts w:ascii="Calibri" w:eastAsia="Times New Roman" w:hAnsi="Calibri" w:cs="Calibri"/>
                <w:b/>
                <w:bCs/>
                <w:color w:val="000000"/>
              </w:rPr>
              <w:t>18-Feb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1CB8">
              <w:rPr>
                <w:rFonts w:ascii="Calibri" w:eastAsia="Times New Roman" w:hAnsi="Calibri" w:cs="Calibri"/>
                <w:b/>
                <w:bCs/>
                <w:color w:val="000000"/>
              </w:rPr>
              <w:t>19-Feb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1CB8">
              <w:rPr>
                <w:rFonts w:ascii="Calibri" w:eastAsia="Times New Roman" w:hAnsi="Calibri" w:cs="Calibri"/>
                <w:b/>
                <w:bCs/>
                <w:color w:val="000000"/>
              </w:rPr>
              <w:t>20-Feb</w:t>
            </w:r>
          </w:p>
        </w:tc>
      </w:tr>
      <w:tr w:rsidR="000B1CB8" w:rsidRPr="000B1CB8" w:rsidTr="000B1CB8">
        <w:trPr>
          <w:trHeight w:val="1063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1CB8">
              <w:rPr>
                <w:rFonts w:ascii="Calibri" w:eastAsia="Times New Roman" w:hAnsi="Calibri" w:cs="Calibri"/>
                <w:b/>
                <w:bCs/>
                <w:color w:val="000000"/>
              </w:rPr>
              <w:t>11.00 to 12.00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1CB8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CB8">
              <w:rPr>
                <w:rFonts w:ascii="Calibri" w:eastAsia="Times New Roman" w:hAnsi="Calibri" w:cs="Calibri"/>
                <w:color w:val="000000"/>
              </w:rPr>
              <w:t>References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CB8">
              <w:rPr>
                <w:rFonts w:ascii="Calibri" w:eastAsia="Times New Roman" w:hAnsi="Calibri" w:cs="Calibri"/>
                <w:color w:val="000000"/>
              </w:rPr>
              <w:t>Review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CB8">
              <w:rPr>
                <w:rFonts w:ascii="Calibri" w:eastAsia="Times New Roman" w:hAnsi="Calibri" w:cs="Calibri"/>
                <w:color w:val="000000"/>
              </w:rPr>
              <w:t>View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CB8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CB8">
              <w:rPr>
                <w:rFonts w:ascii="Calibri" w:eastAsia="Times New Roman" w:hAnsi="Calibri" w:cs="Calibri"/>
                <w:color w:val="000000"/>
              </w:rPr>
              <w:t>Test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CB8">
              <w:rPr>
                <w:rFonts w:ascii="Calibri" w:eastAsia="Times New Roman" w:hAnsi="Calibri" w:cs="Calibri"/>
                <w:color w:val="000000"/>
              </w:rPr>
              <w:t>Practice</w:t>
            </w:r>
          </w:p>
        </w:tc>
      </w:tr>
      <w:tr w:rsidR="000B1CB8" w:rsidRPr="000B1CB8" w:rsidTr="000B1CB8">
        <w:trPr>
          <w:trHeight w:val="1063"/>
        </w:trPr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1CB8">
              <w:rPr>
                <w:rFonts w:ascii="Calibri" w:eastAsia="Times New Roman" w:hAnsi="Calibri" w:cs="Calibri"/>
                <w:b/>
                <w:bCs/>
                <w:color w:val="000000"/>
              </w:rPr>
              <w:t>12.00 to 1.00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1CB8">
              <w:rPr>
                <w:rFonts w:ascii="Calibri" w:eastAsia="Times New Roman" w:hAnsi="Calibri" w:cs="Calibri"/>
                <w:color w:val="000000"/>
              </w:rPr>
              <w:t>Excel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1CB8">
              <w:rPr>
                <w:rFonts w:ascii="Calibri" w:eastAsia="Times New Roman" w:hAnsi="Calibri" w:cs="Calibri"/>
                <w:color w:val="000000"/>
              </w:rPr>
              <w:t>Formule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1CB8">
              <w:rPr>
                <w:rFonts w:ascii="Calibri" w:eastAsia="Times New Roman" w:hAnsi="Calibri" w:cs="Calibri"/>
                <w:color w:val="000000"/>
              </w:rPr>
              <w:t>Formule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1CB8">
              <w:rPr>
                <w:rFonts w:ascii="Calibri" w:eastAsia="Times New Roman" w:hAnsi="Calibri" w:cs="Calibri"/>
                <w:color w:val="000000"/>
              </w:rPr>
              <w:t>Formule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CB8">
              <w:rPr>
                <w:rFonts w:ascii="Calibri" w:eastAsia="Times New Roman" w:hAnsi="Calibri" w:cs="Calibri"/>
                <w:color w:val="000000"/>
              </w:rPr>
              <w:t>Ribbon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CB8">
              <w:rPr>
                <w:rFonts w:ascii="Calibri" w:eastAsia="Times New Roman" w:hAnsi="Calibri" w:cs="Calibri"/>
                <w:color w:val="000000"/>
              </w:rPr>
              <w:t>Ribbon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CB8">
              <w:rPr>
                <w:rFonts w:ascii="Calibri" w:eastAsia="Times New Roman" w:hAnsi="Calibri" w:cs="Calibri"/>
                <w:color w:val="000000"/>
              </w:rPr>
              <w:t>Ribbon</w:t>
            </w:r>
          </w:p>
        </w:tc>
      </w:tr>
      <w:tr w:rsidR="000B1CB8" w:rsidRPr="000B1CB8" w:rsidTr="000B1CB8">
        <w:trPr>
          <w:trHeight w:val="1063"/>
        </w:trPr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CB8" w:rsidRPr="000B1CB8" w:rsidRDefault="000B1CB8" w:rsidP="000B1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1CB8">
              <w:rPr>
                <w:rFonts w:ascii="Calibri" w:eastAsia="Times New Roman" w:hAnsi="Calibri" w:cs="Calibri"/>
                <w:color w:val="000000"/>
              </w:rPr>
              <w:t>Tally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CB8">
              <w:rPr>
                <w:rFonts w:ascii="Calibri" w:eastAsia="Times New Roman" w:hAnsi="Calibri" w:cs="Calibri"/>
                <w:color w:val="000000"/>
              </w:rPr>
              <w:t>Journal entry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CB8">
              <w:rPr>
                <w:rFonts w:ascii="Calibri" w:eastAsia="Times New Roman" w:hAnsi="Calibri" w:cs="Calibri"/>
                <w:color w:val="000000"/>
              </w:rPr>
              <w:t>Journal entry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CB8">
              <w:rPr>
                <w:rFonts w:ascii="Calibri" w:eastAsia="Times New Roman" w:hAnsi="Calibri" w:cs="Calibri"/>
                <w:color w:val="000000"/>
              </w:rPr>
              <w:t>Journal entry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CB8">
              <w:rPr>
                <w:rFonts w:ascii="Calibri" w:eastAsia="Times New Roman" w:hAnsi="Calibri" w:cs="Calibri"/>
                <w:color w:val="000000"/>
              </w:rPr>
              <w:t>Test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CB8">
              <w:rPr>
                <w:rFonts w:ascii="Calibri" w:eastAsia="Times New Roman" w:hAnsi="Calibri" w:cs="Calibri"/>
                <w:color w:val="000000"/>
              </w:rPr>
              <w:t>Vat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CB8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</w:tr>
      <w:tr w:rsidR="000B1CB8" w:rsidRPr="000B1CB8" w:rsidTr="000B1CB8">
        <w:trPr>
          <w:trHeight w:val="1063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1CB8">
              <w:rPr>
                <w:rFonts w:ascii="Calibri" w:eastAsia="Times New Roman" w:hAnsi="Calibri" w:cs="Calibri"/>
                <w:b/>
                <w:bCs/>
                <w:color w:val="000000"/>
              </w:rPr>
              <w:t>3.00 to 4.00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1CB8">
              <w:rPr>
                <w:rFonts w:ascii="Calibri" w:eastAsia="Times New Roman" w:hAnsi="Calibri" w:cs="Calibri"/>
                <w:color w:val="000000"/>
              </w:rPr>
              <w:t>Tally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CB8">
              <w:rPr>
                <w:rFonts w:ascii="Calibri" w:eastAsia="Times New Roman" w:hAnsi="Calibri" w:cs="Calibri"/>
                <w:color w:val="000000"/>
              </w:rPr>
              <w:t>Service Tax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CB8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1CB8">
              <w:rPr>
                <w:rFonts w:ascii="Calibri" w:eastAsia="Times New Roman" w:hAnsi="Calibri" w:cs="Calibri"/>
                <w:color w:val="000000"/>
              </w:rPr>
              <w:t>Cst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CB8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CB8">
              <w:rPr>
                <w:rFonts w:ascii="Calibri" w:eastAsia="Times New Roman" w:hAnsi="Calibri" w:cs="Calibri"/>
                <w:color w:val="000000"/>
              </w:rPr>
              <w:t>Test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CB8">
              <w:rPr>
                <w:rFonts w:ascii="Calibri" w:eastAsia="Times New Roman" w:hAnsi="Calibri" w:cs="Calibri"/>
                <w:color w:val="000000"/>
              </w:rPr>
              <w:t>Practice</w:t>
            </w:r>
          </w:p>
        </w:tc>
      </w:tr>
      <w:tr w:rsidR="000B1CB8" w:rsidRPr="000B1CB8" w:rsidTr="000B1CB8">
        <w:trPr>
          <w:trHeight w:val="1063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1CB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4.00 to 5.00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1CB8">
              <w:rPr>
                <w:rFonts w:ascii="Calibri" w:eastAsia="Times New Roman" w:hAnsi="Calibri" w:cs="Calibri"/>
                <w:color w:val="000000"/>
              </w:rPr>
              <w:t>Excel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1CB8">
              <w:rPr>
                <w:rFonts w:ascii="Calibri" w:eastAsia="Times New Roman" w:hAnsi="Calibri" w:cs="Calibri"/>
                <w:color w:val="000000"/>
              </w:rPr>
              <w:t>Formule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1CB8">
              <w:rPr>
                <w:rFonts w:ascii="Calibri" w:eastAsia="Times New Roman" w:hAnsi="Calibri" w:cs="Calibri"/>
                <w:color w:val="000000"/>
              </w:rPr>
              <w:t>Formule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CB8">
              <w:rPr>
                <w:rFonts w:ascii="Calibri" w:eastAsia="Times New Roman" w:hAnsi="Calibri" w:cs="Calibri"/>
                <w:color w:val="000000"/>
              </w:rPr>
              <w:t>Ribbon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CB8">
              <w:rPr>
                <w:rFonts w:ascii="Calibri" w:eastAsia="Times New Roman" w:hAnsi="Calibri" w:cs="Calibri"/>
                <w:color w:val="000000"/>
              </w:rPr>
              <w:t>Ribbon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CB8">
              <w:rPr>
                <w:rFonts w:ascii="Calibri" w:eastAsia="Times New Roman" w:hAnsi="Calibri" w:cs="Calibri"/>
                <w:color w:val="000000"/>
              </w:rPr>
              <w:t>Ribbon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CB8">
              <w:rPr>
                <w:rFonts w:ascii="Calibri" w:eastAsia="Times New Roman" w:hAnsi="Calibri" w:cs="Calibri"/>
                <w:color w:val="000000"/>
              </w:rPr>
              <w:t>Practice</w:t>
            </w:r>
          </w:p>
        </w:tc>
      </w:tr>
      <w:tr w:rsidR="000B1CB8" w:rsidRPr="000B1CB8" w:rsidTr="000B1CB8">
        <w:trPr>
          <w:trHeight w:val="1063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1CB8">
              <w:rPr>
                <w:rFonts w:ascii="Calibri" w:eastAsia="Times New Roman" w:hAnsi="Calibri" w:cs="Calibri"/>
                <w:b/>
                <w:bCs/>
                <w:color w:val="000000"/>
              </w:rPr>
              <w:t>5.00 to 6.00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1CB8">
              <w:rPr>
                <w:rFonts w:ascii="Calibri" w:eastAsia="Times New Roman" w:hAnsi="Calibri" w:cs="Calibri"/>
                <w:color w:val="000000"/>
              </w:rPr>
              <w:t>Tally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CB8">
              <w:rPr>
                <w:rFonts w:ascii="Calibri" w:eastAsia="Times New Roman" w:hAnsi="Calibri" w:cs="Calibri"/>
                <w:color w:val="000000"/>
              </w:rPr>
              <w:t>BRS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CB8">
              <w:rPr>
                <w:rFonts w:ascii="Calibri" w:eastAsia="Times New Roman" w:hAnsi="Calibri" w:cs="Calibri"/>
                <w:color w:val="000000"/>
              </w:rPr>
              <w:t>BRS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CB8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CB8">
              <w:rPr>
                <w:rFonts w:ascii="Calibri" w:eastAsia="Times New Roman" w:hAnsi="Calibri" w:cs="Calibri"/>
                <w:color w:val="000000"/>
              </w:rPr>
              <w:t xml:space="preserve">Post </w:t>
            </w:r>
            <w:proofErr w:type="spellStart"/>
            <w:r w:rsidRPr="000B1CB8">
              <w:rPr>
                <w:rFonts w:ascii="Calibri" w:eastAsia="Times New Roman" w:hAnsi="Calibri" w:cs="Calibri"/>
                <w:color w:val="000000"/>
              </w:rPr>
              <w:t>datedVch</w:t>
            </w:r>
            <w:proofErr w:type="spellEnd"/>
            <w:r w:rsidRPr="000B1CB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CB8">
              <w:rPr>
                <w:rFonts w:ascii="Calibri" w:eastAsia="Times New Roman" w:hAnsi="Calibri" w:cs="Calibri"/>
                <w:color w:val="000000"/>
              </w:rPr>
              <w:t xml:space="preserve">Memorandum </w:t>
            </w:r>
            <w:proofErr w:type="spellStart"/>
            <w:r w:rsidRPr="000B1CB8">
              <w:rPr>
                <w:rFonts w:ascii="Calibri" w:eastAsia="Times New Roman" w:hAnsi="Calibri" w:cs="Calibri"/>
                <w:color w:val="000000"/>
              </w:rPr>
              <w:t>vch</w:t>
            </w:r>
            <w:proofErr w:type="spellEnd"/>
            <w:r w:rsidRPr="000B1CB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B8" w:rsidRPr="000B1CB8" w:rsidRDefault="000B1CB8" w:rsidP="000B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CB8">
              <w:rPr>
                <w:rFonts w:ascii="Calibri" w:eastAsia="Times New Roman" w:hAnsi="Calibri" w:cs="Calibri"/>
                <w:color w:val="000000"/>
              </w:rPr>
              <w:t>Practice</w:t>
            </w:r>
          </w:p>
        </w:tc>
      </w:tr>
    </w:tbl>
    <w:p w:rsidR="00FA515F" w:rsidRDefault="00FA515F"/>
    <w:sectPr w:rsidR="00FA515F" w:rsidSect="00797958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B1CB8"/>
    <w:rsid w:val="000B1CB8"/>
    <w:rsid w:val="00506BB8"/>
    <w:rsid w:val="00797958"/>
    <w:rsid w:val="00B230DF"/>
    <w:rsid w:val="00B911F7"/>
    <w:rsid w:val="00C551CF"/>
    <w:rsid w:val="00C856D8"/>
    <w:rsid w:val="00ED37D4"/>
    <w:rsid w:val="00FA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2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</dc:creator>
  <cp:lastModifiedBy>Rahul</cp:lastModifiedBy>
  <cp:revision>1</cp:revision>
  <dcterms:created xsi:type="dcterms:W3CDTF">2016-02-15T06:33:00Z</dcterms:created>
  <dcterms:modified xsi:type="dcterms:W3CDTF">2016-02-15T06:34:00Z</dcterms:modified>
</cp:coreProperties>
</file>